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FBA" w:rsidRPr="004A2477" w:rsidRDefault="008A6FBA" w:rsidP="00B1569D">
      <w:pPr>
        <w:pStyle w:val="Abstracttitle"/>
      </w:pPr>
      <w:r>
        <w:t>Abstract title (Times new Roman 12pt bold)</w:t>
      </w:r>
    </w:p>
    <w:p w:rsidR="008A6FBA" w:rsidRPr="00CA156D" w:rsidRDefault="008A6FBA" w:rsidP="004A2477">
      <w:pPr>
        <w:pStyle w:val="Author"/>
      </w:pPr>
      <w:r w:rsidRPr="00CA156D">
        <w:rPr>
          <w:i/>
          <w:iCs/>
          <w:u w:val="single"/>
        </w:rPr>
        <w:t>1st Author first name surname</w:t>
      </w:r>
      <w:r>
        <w:rPr>
          <w:vertAlign w:val="superscript"/>
        </w:rPr>
        <w:t>1</w:t>
      </w:r>
      <w:r w:rsidRPr="004A2477">
        <w:t xml:space="preserve">, </w:t>
      </w:r>
      <w:r w:rsidRPr="00CA156D">
        <w:rPr>
          <w:i/>
          <w:iCs/>
        </w:rPr>
        <w:t>2nd author</w:t>
      </w:r>
      <w:r w:rsidRPr="004A2477">
        <w:rPr>
          <w:vertAlign w:val="superscript"/>
        </w:rPr>
        <w:t>2</w:t>
      </w:r>
      <w:r w:rsidRPr="004A2477">
        <w:t xml:space="preserve">, </w:t>
      </w:r>
      <w:r w:rsidRPr="00CA156D">
        <w:rPr>
          <w:i/>
          <w:iCs/>
        </w:rPr>
        <w:t>3rd author</w:t>
      </w:r>
      <w:r w:rsidRPr="004A2477">
        <w:rPr>
          <w:vertAlign w:val="superscript"/>
        </w:rPr>
        <w:t>1</w:t>
      </w:r>
      <w:r>
        <w:t xml:space="preserve">, </w:t>
      </w:r>
      <w:r>
        <w:rPr>
          <w:i/>
          <w:iCs/>
        </w:rPr>
        <w:t xml:space="preserve">Corresponding </w:t>
      </w:r>
      <w:r w:rsidRPr="00CA156D">
        <w:rPr>
          <w:i/>
        </w:rPr>
        <w:t>Author</w:t>
      </w:r>
      <w:r w:rsidRPr="00CA156D">
        <w:rPr>
          <w:vertAlign w:val="superscript"/>
        </w:rPr>
        <w:t>1</w:t>
      </w:r>
      <w:proofErr w:type="gramStart"/>
      <w:r>
        <w:rPr>
          <w:vertAlign w:val="superscript"/>
        </w:rPr>
        <w:t>,2</w:t>
      </w:r>
      <w:proofErr w:type="gramEnd"/>
      <w:r>
        <w:t>*</w:t>
      </w:r>
    </w:p>
    <w:p w:rsidR="008A6FBA" w:rsidRPr="00CA156D" w:rsidRDefault="008A6FBA" w:rsidP="004A2477">
      <w:pPr>
        <w:pStyle w:val="Author"/>
      </w:pPr>
      <w:r>
        <w:t xml:space="preserve">(Times New Roman 8pt. </w:t>
      </w:r>
      <w:r>
        <w:rPr>
          <w:i/>
          <w:iCs/>
        </w:rPr>
        <w:t>Author names italicized.</w:t>
      </w:r>
      <w:r>
        <w:t xml:space="preserve"> </w:t>
      </w:r>
      <w:r>
        <w:rPr>
          <w:i/>
          <w:iCs/>
          <w:u w:val="single"/>
        </w:rPr>
        <w:t>Presenting author underlined</w:t>
      </w:r>
      <w:r>
        <w:rPr>
          <w:u w:val="single"/>
        </w:rPr>
        <w:t>.</w:t>
      </w:r>
      <w:r>
        <w:t xml:space="preserve"> </w:t>
      </w:r>
      <w:r>
        <w:rPr>
          <w:i/>
          <w:iCs/>
        </w:rPr>
        <w:t>Corresponding author must have an asterisk at the end of their name</w:t>
      </w:r>
      <w:r>
        <w:t>)</w:t>
      </w:r>
    </w:p>
    <w:p w:rsidR="008A6FBA" w:rsidRDefault="008A6FBA" w:rsidP="009D719E">
      <w:pPr>
        <w:jc w:val="center"/>
      </w:pPr>
      <w:r w:rsidRPr="004A2477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Institute, Address, Country (Times New Roman 8pt)</w:t>
      </w:r>
    </w:p>
    <w:p w:rsidR="008A6FBA" w:rsidRDefault="008A6FBA" w:rsidP="009D719E">
      <w:pPr>
        <w:jc w:val="center"/>
      </w:pPr>
      <w:r>
        <w:rPr>
          <w:vertAlign w:val="superscript"/>
        </w:rPr>
        <w:t>2</w:t>
      </w:r>
      <w:r w:rsidRPr="00B628EB">
        <w:t xml:space="preserve"> </w:t>
      </w:r>
      <w:r>
        <w:t>Institute, Address, Country (Times New Roman 8pt)</w:t>
      </w:r>
    </w:p>
    <w:p w:rsidR="008A6FBA" w:rsidRDefault="008A6FBA" w:rsidP="00CA156D"/>
    <w:p w:rsidR="008A6FBA" w:rsidRPr="00B628EB" w:rsidRDefault="008A6FBA" w:rsidP="00B628EB">
      <w:pPr>
        <w:jc w:val="center"/>
      </w:pPr>
      <w:r>
        <w:t>E-mail: xxx.yyy@monash.edu</w:t>
      </w:r>
    </w:p>
    <w:p w:rsidR="008A6FBA" w:rsidRPr="003D40C9" w:rsidRDefault="008A6FBA" w:rsidP="004A2477"/>
    <w:p w:rsidR="008A6FBA" w:rsidRDefault="008A6FBA" w:rsidP="00D7527A">
      <w:pPr>
        <w:spacing w:line="360" w:lineRule="auto"/>
      </w:pPr>
      <w:r>
        <w:t>Abstract text goes here. Please do not change the font or margins in this document. Text alignment: justified. Please use the supplied reference format (</w:t>
      </w:r>
      <w:r>
        <w:t>Times New Roman 7pt</w:t>
      </w:r>
      <w:r>
        <w:t>; Reference style: ACS). All references must be denoted by using superscript</w:t>
      </w:r>
      <w:r w:rsidRPr="00CD4393">
        <w:rPr>
          <w:noProof/>
          <w:vertAlign w:val="superscript"/>
        </w:rPr>
        <w:t>1-2</w:t>
      </w:r>
      <w:r>
        <w:t xml:space="preserve">. For multiple paragraphs, leave a single (1) line gap between each paragraph. </w:t>
      </w:r>
    </w:p>
    <w:p w:rsidR="008A6FBA" w:rsidRDefault="008A6FBA" w:rsidP="00D7527A">
      <w:pPr>
        <w:spacing w:line="360" w:lineRule="auto"/>
      </w:pPr>
    </w:p>
    <w:p w:rsidR="008A6FBA" w:rsidRDefault="008A6FBA" w:rsidP="00D7527A">
      <w:pPr>
        <w:spacing w:line="360" w:lineRule="auto"/>
      </w:pPr>
      <w:r>
        <w:t>Total abstract length: maximum one (1) page including images, equations, and references.</w:t>
      </w:r>
    </w:p>
    <w:p w:rsidR="008A6FBA" w:rsidRDefault="008A6FBA" w:rsidP="00CA156D">
      <w:pPr>
        <w:spacing w:line="360" w:lineRule="auto"/>
      </w:pPr>
    </w:p>
    <w:p w:rsidR="008A6FBA" w:rsidRDefault="008A6FBA" w:rsidP="00D7527A">
      <w:pPr>
        <w:spacing w:line="360" w:lineRule="auto"/>
        <w:jc w:val="center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m:t>[Insert Equation]</m:t>
        </m:r>
      </m:oMath>
      <w:r w:rsidR="00D7527A">
        <w:rPr>
          <w:rFonts w:asciiTheme="majorBidi" w:hAnsiTheme="majorBidi" w:cstheme="majorBidi"/>
        </w:rPr>
        <w:tab/>
        <w:t>(1)</w:t>
      </w:r>
    </w:p>
    <w:p w:rsidR="00D7527A" w:rsidRDefault="00D7527A" w:rsidP="00D7527A">
      <w:pPr>
        <w:spacing w:line="36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(Font: Cambria Maths 8ft; page aligned: centred; equation labelled that has been separated by a tab)</w:t>
      </w:r>
    </w:p>
    <w:p w:rsidR="008A6FBA" w:rsidRDefault="008A6FBA" w:rsidP="00CA156D">
      <w:pPr>
        <w:spacing w:line="360" w:lineRule="auto"/>
      </w:pPr>
    </w:p>
    <w:p w:rsidR="008A6FBA" w:rsidRPr="00CA156D" w:rsidRDefault="008A6FBA" w:rsidP="00D7527A">
      <w:pPr>
        <w:spacing w:line="36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Figure X (Times New Roman 8pt, bolded and italicized)</w:t>
      </w:r>
      <w:r w:rsidRPr="00CA156D">
        <w:rPr>
          <w:b/>
          <w:bCs/>
          <w:i/>
          <w:iCs/>
        </w:rPr>
        <w:t>:</w:t>
      </w:r>
      <w:r w:rsidR="00D7527A">
        <w:t xml:space="preserve"> Figure caption: </w:t>
      </w:r>
      <w:r>
        <w:t>Times New Roman</w:t>
      </w:r>
      <w:r w:rsidR="00D7527A">
        <w:t xml:space="preserve"> 8pt; page alignment: centre</w:t>
      </w:r>
    </w:p>
    <w:p w:rsidR="008A6FBA" w:rsidRDefault="008A6FBA" w:rsidP="00CA156D">
      <w:pPr>
        <w:spacing w:line="360" w:lineRule="auto"/>
      </w:pPr>
    </w:p>
    <w:p w:rsidR="008A6FBA" w:rsidRDefault="008A6FBA" w:rsidP="00CA156D">
      <w:pPr>
        <w:spacing w:line="360" w:lineRule="auto"/>
      </w:pPr>
      <w:bookmarkStart w:id="0" w:name="_GoBack"/>
      <w:bookmarkEnd w:id="0"/>
    </w:p>
    <w:p w:rsidR="008A6FBA" w:rsidRPr="00224766" w:rsidRDefault="008A6FBA" w:rsidP="00224766">
      <w:pPr>
        <w:spacing w:line="360" w:lineRule="auto"/>
        <w:rPr>
          <w:b/>
          <w:bCs/>
        </w:rPr>
      </w:pPr>
      <w:r w:rsidRPr="00CA156D">
        <w:rPr>
          <w:b/>
          <w:bCs/>
        </w:rPr>
        <w:t>References</w:t>
      </w:r>
    </w:p>
    <w:p w:rsidR="008A6FBA" w:rsidRPr="008A6FBA" w:rsidRDefault="008A6FBA" w:rsidP="00CD4393">
      <w:pPr>
        <w:pStyle w:val="EndNoteBibliography"/>
        <w:rPr>
          <w:sz w:val="14"/>
          <w:szCs w:val="14"/>
        </w:rPr>
      </w:pPr>
      <w:r w:rsidRPr="008A6FBA">
        <w:rPr>
          <w:sz w:val="14"/>
          <w:szCs w:val="14"/>
        </w:rPr>
        <w:t>1.</w:t>
      </w:r>
      <w:r w:rsidRPr="008A6FBA">
        <w:rPr>
          <w:sz w:val="14"/>
          <w:szCs w:val="14"/>
        </w:rPr>
        <w:tab/>
        <w:t xml:space="preserve">Rong, G.; Corrie, S. R.; Clark, H. A., In Vivo Biosensing: Progress and Perspectives. </w:t>
      </w:r>
      <w:r w:rsidRPr="008A6FBA">
        <w:rPr>
          <w:i/>
          <w:sz w:val="14"/>
          <w:szCs w:val="14"/>
        </w:rPr>
        <w:t xml:space="preserve">ACS Sensors </w:t>
      </w:r>
      <w:r w:rsidRPr="008A6FBA">
        <w:rPr>
          <w:b/>
          <w:sz w:val="14"/>
          <w:szCs w:val="14"/>
        </w:rPr>
        <w:t>2017,</w:t>
      </w:r>
      <w:r w:rsidRPr="008A6FBA">
        <w:rPr>
          <w:sz w:val="14"/>
          <w:szCs w:val="14"/>
        </w:rPr>
        <w:t xml:space="preserve"> </w:t>
      </w:r>
      <w:r w:rsidRPr="008A6FBA">
        <w:rPr>
          <w:i/>
          <w:sz w:val="14"/>
          <w:szCs w:val="14"/>
        </w:rPr>
        <w:t>2</w:t>
      </w:r>
      <w:r w:rsidRPr="008A6FBA">
        <w:rPr>
          <w:sz w:val="14"/>
          <w:szCs w:val="14"/>
        </w:rPr>
        <w:t xml:space="preserve"> (3), 327-338.</w:t>
      </w:r>
    </w:p>
    <w:p w:rsidR="008A6FBA" w:rsidRPr="008A6FBA" w:rsidRDefault="008A6FBA" w:rsidP="00CD4393">
      <w:pPr>
        <w:pStyle w:val="EndNoteBibliography"/>
        <w:rPr>
          <w:sz w:val="14"/>
          <w:szCs w:val="14"/>
        </w:rPr>
      </w:pPr>
      <w:r w:rsidRPr="008A6FBA">
        <w:rPr>
          <w:sz w:val="14"/>
          <w:szCs w:val="14"/>
        </w:rPr>
        <w:t>2.</w:t>
      </w:r>
      <w:r w:rsidRPr="008A6FBA">
        <w:rPr>
          <w:sz w:val="14"/>
          <w:szCs w:val="14"/>
        </w:rPr>
        <w:tab/>
        <w:t xml:space="preserve">Bouchaud, J.-P.; Cates, M. E.; Prakash, J. R.; Edwards, S. F., A model for the dynamics of sandpile surfaces. </w:t>
      </w:r>
      <w:r w:rsidRPr="008A6FBA">
        <w:rPr>
          <w:i/>
          <w:sz w:val="14"/>
          <w:szCs w:val="14"/>
        </w:rPr>
        <w:t xml:space="preserve">Journal de Physique I </w:t>
      </w:r>
      <w:r w:rsidRPr="008A6FBA">
        <w:rPr>
          <w:b/>
          <w:sz w:val="14"/>
          <w:szCs w:val="14"/>
        </w:rPr>
        <w:t>1994,</w:t>
      </w:r>
      <w:r w:rsidRPr="008A6FBA">
        <w:rPr>
          <w:sz w:val="14"/>
          <w:szCs w:val="14"/>
        </w:rPr>
        <w:t xml:space="preserve"> </w:t>
      </w:r>
      <w:r w:rsidRPr="008A6FBA">
        <w:rPr>
          <w:i/>
          <w:sz w:val="14"/>
          <w:szCs w:val="14"/>
        </w:rPr>
        <w:t>4</w:t>
      </w:r>
      <w:r w:rsidRPr="008A6FBA">
        <w:rPr>
          <w:sz w:val="14"/>
          <w:szCs w:val="14"/>
        </w:rPr>
        <w:t xml:space="preserve"> (10), 1383-1410.</w:t>
      </w:r>
    </w:p>
    <w:p w:rsidR="000301E5" w:rsidRDefault="000301E5"/>
    <w:sectPr w:rsidR="000301E5" w:rsidSect="008A6FBA">
      <w:headerReference w:type="default" r:id="rId5"/>
      <w:footerReference w:type="default" r:id="rId6"/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9" w:rsidRDefault="00B1569D" w:rsidP="009D719E">
    <w:pPr>
      <w:pStyle w:val="Footer"/>
      <w:pBdr>
        <w:top w:val="single" w:sz="4" w:space="1" w:color="auto"/>
      </w:pBdr>
      <w:tabs>
        <w:tab w:val="clear" w:pos="4513"/>
        <w:tab w:val="center" w:pos="538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0C9" w:rsidRPr="003D40C9" w:rsidRDefault="00B1569D" w:rsidP="00CD6825">
    <w:pPr>
      <w:pStyle w:val="Header"/>
      <w:pBdr>
        <w:bottom w:val="single" w:sz="4" w:space="1" w:color="auto"/>
      </w:pBdr>
    </w:pPr>
    <w:r>
      <w:rPr>
        <w:lang w:eastAsia="zh-CN"/>
      </w:rPr>
      <w:t>9</w:t>
    </w:r>
    <w:r w:rsidRPr="003D40C9">
      <w:rPr>
        <w:vertAlign w:val="superscript"/>
      </w:rPr>
      <w:t>t</w:t>
    </w:r>
    <w:r>
      <w:rPr>
        <w:vertAlign w:val="superscript"/>
      </w:rPr>
      <w:t>h</w:t>
    </w:r>
    <w:r w:rsidRPr="003D40C9">
      <w:t xml:space="preserve"> Annual </w:t>
    </w:r>
    <w:r>
      <w:t>Chemical Engineering Postgraduate Association Conference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E2E22"/>
    <w:multiLevelType w:val="hybridMultilevel"/>
    <w:tmpl w:val="91828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8A6FBA"/>
    <w:rsid w:val="000301E5"/>
    <w:rsid w:val="008A6FBA"/>
    <w:rsid w:val="00B1569D"/>
    <w:rsid w:val="00D7527A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023C1-04B5-43CD-94B5-E4EFF7EF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BA"/>
    <w:pPr>
      <w:spacing w:after="0" w:line="276" w:lineRule="auto"/>
      <w:jc w:val="both"/>
    </w:pPr>
    <w:rPr>
      <w:rFonts w:ascii="Times New Roman" w:hAnsi="Times New Roman" w:cs="Times New Roman"/>
      <w:sz w:val="16"/>
      <w:szCs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FBA"/>
    <w:pPr>
      <w:keepNext/>
      <w:keepLines/>
      <w:outlineLvl w:val="0"/>
    </w:pPr>
    <w:rPr>
      <w:rFonts w:eastAsiaTheme="majorEastAsia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  <w:rsid w:val="008A6FB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A6FBA"/>
  </w:style>
  <w:style w:type="character" w:customStyle="1" w:styleId="Heading1Char">
    <w:name w:val="Heading 1 Char"/>
    <w:basedOn w:val="DefaultParagraphFont"/>
    <w:link w:val="Heading1"/>
    <w:uiPriority w:val="9"/>
    <w:rsid w:val="008A6FBA"/>
    <w:rPr>
      <w:rFonts w:ascii="Times New Roman" w:eastAsiaTheme="majorEastAsia" w:hAnsi="Times New Roman" w:cs="Times New Roman"/>
      <w:b/>
      <w:bCs/>
      <w:sz w:val="24"/>
      <w:szCs w:val="24"/>
      <w:lang w:eastAsia="en-US"/>
    </w:rPr>
  </w:style>
  <w:style w:type="paragraph" w:styleId="Title">
    <w:name w:val="Title"/>
    <w:aliases w:val="Abstract Title"/>
    <w:basedOn w:val="Normal"/>
    <w:next w:val="Normal"/>
    <w:link w:val="TitleChar"/>
    <w:uiPriority w:val="10"/>
    <w:qFormat/>
    <w:rsid w:val="008A6FBA"/>
    <w:pPr>
      <w:spacing w:after="120" w:line="240" w:lineRule="auto"/>
      <w:contextualSpacing/>
    </w:pPr>
    <w:rPr>
      <w:rFonts w:eastAsiaTheme="majorEastAsia"/>
      <w:b/>
      <w:spacing w:val="5"/>
      <w:kern w:val="28"/>
      <w:sz w:val="24"/>
      <w:szCs w:val="24"/>
    </w:rPr>
  </w:style>
  <w:style w:type="character" w:customStyle="1" w:styleId="TitleChar">
    <w:name w:val="Title Char"/>
    <w:aliases w:val="Abstract Title Char"/>
    <w:basedOn w:val="DefaultParagraphFont"/>
    <w:link w:val="Title"/>
    <w:uiPriority w:val="10"/>
    <w:rsid w:val="008A6FBA"/>
    <w:rPr>
      <w:rFonts w:ascii="Times New Roman" w:eastAsiaTheme="majorEastAsia" w:hAnsi="Times New Roman" w:cs="Times New Roman"/>
      <w:b/>
      <w:spacing w:val="5"/>
      <w:kern w:val="28"/>
      <w:sz w:val="24"/>
      <w:szCs w:val="24"/>
      <w:lang w:eastAsia="en-US"/>
    </w:rPr>
  </w:style>
  <w:style w:type="paragraph" w:customStyle="1" w:styleId="Author">
    <w:name w:val="Author"/>
    <w:basedOn w:val="Normal"/>
    <w:link w:val="AuthorChar"/>
    <w:qFormat/>
    <w:rsid w:val="008A6FBA"/>
    <w:pPr>
      <w:jc w:val="center"/>
    </w:pPr>
  </w:style>
  <w:style w:type="character" w:customStyle="1" w:styleId="AuthorChar">
    <w:name w:val="Author Char"/>
    <w:basedOn w:val="DefaultParagraphFont"/>
    <w:link w:val="Author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F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6F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FBA"/>
    <w:rPr>
      <w:rFonts w:ascii="Times New Roman" w:hAnsi="Times New Roman" w:cs="Times New Roman"/>
      <w:sz w:val="16"/>
      <w:szCs w:val="16"/>
      <w:lang w:eastAsia="en-US"/>
    </w:rPr>
  </w:style>
  <w:style w:type="paragraph" w:customStyle="1" w:styleId="Abstracttitle">
    <w:name w:val="Abstract title"/>
    <w:basedOn w:val="Normal"/>
    <w:link w:val="AbstracttitleChar"/>
    <w:qFormat/>
    <w:rsid w:val="008A6FBA"/>
    <w:pPr>
      <w:jc w:val="center"/>
    </w:pPr>
    <w:rPr>
      <w:b/>
      <w:smallCaps/>
      <w:sz w:val="24"/>
    </w:rPr>
  </w:style>
  <w:style w:type="character" w:customStyle="1" w:styleId="AbstracttitleChar">
    <w:name w:val="Abstract title Char"/>
    <w:basedOn w:val="DefaultParagraphFont"/>
    <w:link w:val="Abstracttitle"/>
    <w:rsid w:val="008A6FBA"/>
    <w:rPr>
      <w:rFonts w:ascii="Times New Roman" w:hAnsi="Times New Roman" w:cs="Times New Roman"/>
      <w:b/>
      <w:smallCaps/>
      <w:sz w:val="24"/>
      <w:szCs w:val="16"/>
      <w:lang w:eastAsia="en-US"/>
    </w:rPr>
  </w:style>
  <w:style w:type="paragraph" w:styleId="ListParagraph">
    <w:name w:val="List Paragraph"/>
    <w:basedOn w:val="Normal"/>
    <w:uiPriority w:val="34"/>
    <w:rsid w:val="008A6F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A6FBA"/>
    <w:rPr>
      <w:color w:val="808080"/>
    </w:rPr>
  </w:style>
  <w:style w:type="paragraph" w:customStyle="1" w:styleId="EndNoteBibliographyTitle">
    <w:name w:val="EndNote Bibliography Title"/>
    <w:basedOn w:val="Normal"/>
    <w:link w:val="EndNoteBibliographyTitleChar"/>
    <w:rsid w:val="008A6FBA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A6FBA"/>
    <w:rPr>
      <w:rFonts w:ascii="Times New Roman" w:hAnsi="Times New Roman" w:cs="Times New Roman"/>
      <w:noProof/>
      <w:sz w:val="16"/>
      <w:szCs w:val="16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8A6FBA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A6FBA"/>
    <w:rPr>
      <w:rFonts w:ascii="Times New Roman" w:hAnsi="Times New Roman" w:cs="Times New Roman"/>
      <w:noProof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Tai Huynh</dc:creator>
  <cp:keywords/>
  <dc:description/>
  <cp:lastModifiedBy>Gabriel Tai Huynh</cp:lastModifiedBy>
  <cp:revision>1</cp:revision>
  <dcterms:created xsi:type="dcterms:W3CDTF">2019-05-03T09:17:00Z</dcterms:created>
  <dcterms:modified xsi:type="dcterms:W3CDTF">2019-05-03T09:39:00Z</dcterms:modified>
</cp:coreProperties>
</file>